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9F" w:rsidRPr="00EF429F" w:rsidRDefault="00EF429F">
      <w:pPr>
        <w:rPr>
          <w:b/>
        </w:rPr>
      </w:pPr>
      <w:bookmarkStart w:id="0" w:name="_GoBack"/>
      <w:r w:rsidRPr="00EF429F">
        <w:rPr>
          <w:b/>
        </w:rPr>
        <w:t xml:space="preserve">Procedimentos para abertura de Boletim de Ocorrência relativo </w:t>
      </w:r>
      <w:proofErr w:type="gramStart"/>
      <w:r w:rsidRPr="00EF429F">
        <w:rPr>
          <w:b/>
        </w:rPr>
        <w:t>a</w:t>
      </w:r>
      <w:proofErr w:type="gramEnd"/>
      <w:r w:rsidRPr="00EF429F">
        <w:rPr>
          <w:b/>
        </w:rPr>
        <w:t xml:space="preserve"> comunicação de furto de Chip</w:t>
      </w:r>
    </w:p>
    <w:bookmarkEnd w:id="0"/>
    <w:p w:rsidR="00EF429F" w:rsidRDefault="00EF429F">
      <w:r>
        <w:t>1 - Acessar o site:</w:t>
      </w:r>
    </w:p>
    <w:p w:rsidR="00F4543B" w:rsidRDefault="00015C93">
      <w:hyperlink r:id="rId6" w:history="1">
        <w:r w:rsidR="002E15E0" w:rsidRPr="00DB1DA4">
          <w:rPr>
            <w:rStyle w:val="Hyperlink"/>
          </w:rPr>
          <w:t>https://www.delegaciaeletronica.policiacivil.sp.gov.br/ssp-de-cidadao/home</w:t>
        </w:r>
      </w:hyperlink>
    </w:p>
    <w:p w:rsidR="002E15E0" w:rsidRDefault="002E15E0"/>
    <w:p w:rsidR="002E15E0" w:rsidRDefault="00EF429F">
      <w:r>
        <w:t xml:space="preserve">2 - </w:t>
      </w:r>
      <w:r w:rsidR="002E15E0">
        <w:t>Para elaboração do Boletim, tornam necessários os dados de quem assinou o comodato relativo ao Tablet/Chip.</w:t>
      </w:r>
    </w:p>
    <w:p w:rsidR="00EF429F" w:rsidRDefault="00EF429F"/>
    <w:p w:rsidR="00EF429F" w:rsidRDefault="00EF429F">
      <w:r>
        <w:t>2.1 - Clicar em:</w:t>
      </w:r>
    </w:p>
    <w:p w:rsidR="002E15E0" w:rsidRDefault="002E15E0">
      <w:r>
        <w:rPr>
          <w:noProof/>
          <w:lang w:eastAsia="pt-BR"/>
        </w:rPr>
        <w:drawing>
          <wp:inline distT="0" distB="0" distL="0" distR="0" wp14:anchorId="3520AE05" wp14:editId="41C0CB76">
            <wp:extent cx="3581400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E0" w:rsidRDefault="002E15E0"/>
    <w:p w:rsidR="002E15E0" w:rsidRDefault="00EF429F">
      <w:r>
        <w:t>2.2</w:t>
      </w:r>
      <w:r w:rsidR="002E15E0">
        <w:rPr>
          <w:noProof/>
          <w:lang w:eastAsia="pt-BR"/>
        </w:rPr>
        <w:drawing>
          <wp:inline distT="0" distB="0" distL="0" distR="0" wp14:anchorId="781B5230" wp14:editId="161DC728">
            <wp:extent cx="3695700" cy="1190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E0" w:rsidRDefault="002E15E0"/>
    <w:p w:rsidR="002E15E0" w:rsidRDefault="00EF429F">
      <w:r>
        <w:t>2.3</w:t>
      </w:r>
      <w:r w:rsidR="002E15E0">
        <w:rPr>
          <w:noProof/>
          <w:lang w:eastAsia="pt-BR"/>
        </w:rPr>
        <w:drawing>
          <wp:inline distT="0" distB="0" distL="0" distR="0" wp14:anchorId="379B2523" wp14:editId="55EC8AAD">
            <wp:extent cx="2019300" cy="180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9F" w:rsidRDefault="00EF429F"/>
    <w:p w:rsidR="00EF429F" w:rsidRDefault="00EF429F">
      <w:r>
        <w:lastRenderedPageBreak/>
        <w:t>3 - Criando a ocorrência</w:t>
      </w:r>
    </w:p>
    <w:p w:rsidR="002E15E0" w:rsidRDefault="002E15E0">
      <w:r>
        <w:rPr>
          <w:noProof/>
          <w:lang w:eastAsia="pt-BR"/>
        </w:rPr>
        <w:drawing>
          <wp:inline distT="0" distB="0" distL="0" distR="0" wp14:anchorId="1DF55C2A" wp14:editId="4FB569E6">
            <wp:extent cx="5400040" cy="2205719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9F" w:rsidRDefault="00EF429F">
      <w:r>
        <w:t xml:space="preserve">3.1 - </w:t>
      </w:r>
    </w:p>
    <w:p w:rsidR="002E15E0" w:rsidRDefault="002E15E0">
      <w:r>
        <w:rPr>
          <w:noProof/>
          <w:lang w:eastAsia="pt-BR"/>
        </w:rPr>
        <w:drawing>
          <wp:inline distT="0" distB="0" distL="0" distR="0" wp14:anchorId="5A01C281" wp14:editId="1D2BEF84">
            <wp:extent cx="5400040" cy="392935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5E0" w:rsidRDefault="00EF429F">
      <w:r>
        <w:lastRenderedPageBreak/>
        <w:t xml:space="preserve">3.2 - </w:t>
      </w:r>
      <w:r w:rsidR="002E15E0">
        <w:rPr>
          <w:noProof/>
          <w:lang w:eastAsia="pt-BR"/>
        </w:rPr>
        <w:drawing>
          <wp:inline distT="0" distB="0" distL="0" distR="0" wp14:anchorId="56C4103F" wp14:editId="3B3E0F38">
            <wp:extent cx="5400040" cy="4646063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9F" w:rsidRDefault="00EF429F"/>
    <w:p w:rsidR="002E15E0" w:rsidRDefault="002E15E0">
      <w:r>
        <w:rPr>
          <w:noProof/>
          <w:lang w:eastAsia="pt-BR"/>
        </w:rPr>
        <w:lastRenderedPageBreak/>
        <w:drawing>
          <wp:inline distT="0" distB="0" distL="0" distR="0" wp14:anchorId="136B28B6" wp14:editId="6C3C8537">
            <wp:extent cx="5400040" cy="497844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9F" w:rsidRDefault="002E15E0" w:rsidP="00EF429F">
      <w:pPr>
        <w:pStyle w:val="PargrafodaLista"/>
        <w:numPr>
          <w:ilvl w:val="0"/>
          <w:numId w:val="2"/>
        </w:numPr>
      </w:pPr>
      <w:r>
        <w:t>Local (sugestão: mesmo endereço)</w:t>
      </w:r>
    </w:p>
    <w:p w:rsidR="00EF429F" w:rsidRDefault="002E15E0" w:rsidP="00EF429F">
      <w:pPr>
        <w:pStyle w:val="PargrafodaLista"/>
        <w:numPr>
          <w:ilvl w:val="0"/>
          <w:numId w:val="2"/>
        </w:numPr>
      </w:pPr>
      <w:r>
        <w:t>Outras pessoas? Não</w:t>
      </w:r>
    </w:p>
    <w:p w:rsidR="002E15E0" w:rsidRDefault="002E15E0" w:rsidP="00EF429F">
      <w:pPr>
        <w:pStyle w:val="PargrafodaLista"/>
        <w:numPr>
          <w:ilvl w:val="0"/>
          <w:numId w:val="2"/>
        </w:numPr>
      </w:pPr>
      <w:r>
        <w:t xml:space="preserve">Objeto pertence </w:t>
      </w:r>
      <w:proofErr w:type="gramStart"/>
      <w:r>
        <w:t>a</w:t>
      </w:r>
      <w:proofErr w:type="gramEnd"/>
      <w:r>
        <w:t xml:space="preserve"> pessoa? Sim</w:t>
      </w:r>
    </w:p>
    <w:p w:rsidR="002E15E0" w:rsidRDefault="002E15E0" w:rsidP="00EF429F">
      <w:pPr>
        <w:pStyle w:val="PargrafodaLista"/>
        <w:numPr>
          <w:ilvl w:val="0"/>
          <w:numId w:val="2"/>
        </w:numPr>
      </w:pPr>
      <w:r>
        <w:t>Descrever a ocorrência: detalhar que é comodato</w:t>
      </w:r>
      <w:r w:rsidR="00EF429F">
        <w:t xml:space="preserve"> e ICCID do </w:t>
      </w:r>
      <w:r>
        <w:t>chip</w:t>
      </w:r>
    </w:p>
    <w:p w:rsidR="002E15E0" w:rsidRDefault="002E15E0" w:rsidP="00EF429F">
      <w:pPr>
        <w:pStyle w:val="PargrafodaLista"/>
        <w:numPr>
          <w:ilvl w:val="0"/>
          <w:numId w:val="2"/>
        </w:numPr>
      </w:pPr>
      <w:r>
        <w:t>Enviar.</w:t>
      </w:r>
    </w:p>
    <w:p w:rsidR="002E15E0" w:rsidRDefault="002E15E0" w:rsidP="00EF429F">
      <w:pPr>
        <w:pStyle w:val="PargrafodaLista"/>
        <w:numPr>
          <w:ilvl w:val="0"/>
          <w:numId w:val="2"/>
        </w:numPr>
      </w:pPr>
      <w:r>
        <w:t>Gera protocolo.</w:t>
      </w:r>
    </w:p>
    <w:p w:rsidR="002E15E0" w:rsidRDefault="002E15E0" w:rsidP="00EF429F">
      <w:pPr>
        <w:pStyle w:val="PargrafodaLista"/>
        <w:numPr>
          <w:ilvl w:val="0"/>
          <w:numId w:val="2"/>
        </w:numPr>
      </w:pPr>
      <w:r>
        <w:t>Enviado para o e-mail cadastrado.</w:t>
      </w:r>
    </w:p>
    <w:p w:rsidR="002E15E0" w:rsidRDefault="002E15E0"/>
    <w:p w:rsidR="00EF429F" w:rsidRDefault="00EF429F">
      <w:r>
        <w:t>Atenciosamente.</w:t>
      </w:r>
    </w:p>
    <w:p w:rsidR="00EF429F" w:rsidRDefault="00EF429F"/>
    <w:sectPr w:rsidR="00EF4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FCB"/>
    <w:multiLevelType w:val="hybridMultilevel"/>
    <w:tmpl w:val="321CC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9D4"/>
    <w:multiLevelType w:val="hybridMultilevel"/>
    <w:tmpl w:val="AB3CA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E0"/>
    <w:rsid w:val="00015C93"/>
    <w:rsid w:val="002E15E0"/>
    <w:rsid w:val="0039409B"/>
    <w:rsid w:val="0067251C"/>
    <w:rsid w:val="00C55CDC"/>
    <w:rsid w:val="00E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5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5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5E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5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egaciaeletronica.policiacivil.sp.gov.br/ssp-de-cidadao/hom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7288298</dc:creator>
  <cp:lastModifiedBy>7288298</cp:lastModifiedBy>
  <cp:revision>2</cp:revision>
  <dcterms:created xsi:type="dcterms:W3CDTF">2023-03-08T19:32:00Z</dcterms:created>
  <dcterms:modified xsi:type="dcterms:W3CDTF">2023-03-08T19:32:00Z</dcterms:modified>
</cp:coreProperties>
</file>